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373F" w14:textId="45996C3A" w:rsidR="00911C27" w:rsidRDefault="001542BC">
      <w:pPr>
        <w:pStyle w:val="Graphic"/>
      </w:pPr>
      <w:r>
        <w:rPr>
          <w:b/>
          <w:bCs/>
          <w:sz w:val="30"/>
          <w:szCs w:val="30"/>
        </w:rPr>
        <w:drawing>
          <wp:anchor distT="0" distB="0" distL="114300" distR="114300" simplePos="0" relativeHeight="251659264" behindDoc="1" locked="0" layoutInCell="1" allowOverlap="1" wp14:anchorId="29D9C4F6" wp14:editId="7418CB4C">
            <wp:simplePos x="0" y="0"/>
            <wp:positionH relativeFrom="column">
              <wp:posOffset>2628900</wp:posOffset>
            </wp:positionH>
            <wp:positionV relativeFrom="paragraph">
              <wp:posOffset>0</wp:posOffset>
            </wp:positionV>
            <wp:extent cx="685800" cy="685800"/>
            <wp:effectExtent l="0" t="0" r="0" b="0"/>
            <wp:wrapNone/>
            <wp:docPr id="1952710706" name="graphics1" descr="A round emblem with a hous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952710706" name="graphics1" descr="A round emblem with a house and text&#10;&#10;Description automatically generated"/>
                    <pic:cNvPicPr/>
                  </pic:nvPicPr>
                  <pic:blipFill>
                    <a:blip r:embed="rId7">
                      <a:lum/>
                      <a:alphaModFix/>
                    </a:blip>
                    <a:srcRect/>
                    <a:stretch>
                      <a:fillRect/>
                    </a:stretch>
                  </pic:blipFill>
                  <pic:spPr>
                    <a:xfrm>
                      <a:off x="0" y="0"/>
                      <a:ext cx="685800" cy="685800"/>
                    </a:xfrm>
                    <a:prstGeom prst="rect">
                      <a:avLst/>
                    </a:prstGeom>
                    <a:noFill/>
                    <a:ln>
                      <a:noFill/>
                      <a:prstDash/>
                    </a:ln>
                  </pic:spPr>
                </pic:pic>
              </a:graphicData>
            </a:graphic>
          </wp:anchor>
        </w:drawing>
      </w:r>
    </w:p>
    <w:p w14:paraId="374753F7" w14:textId="70A88744" w:rsidR="00911C27" w:rsidRDefault="001542BC" w:rsidP="001542BC">
      <w:pPr>
        <w:pStyle w:val="Heading1"/>
        <w:jc w:val="left"/>
      </w:pPr>
      <w:r>
        <w:rPr>
          <w:noProof/>
        </w:rPr>
        <mc:AlternateContent>
          <mc:Choice Requires="wps">
            <w:drawing>
              <wp:anchor distT="0" distB="0" distL="114300" distR="114300" simplePos="0" relativeHeight="251661312" behindDoc="0" locked="0" layoutInCell="1" allowOverlap="1" wp14:anchorId="0C5A29A0" wp14:editId="51871297">
                <wp:simplePos x="0" y="0"/>
                <wp:positionH relativeFrom="column">
                  <wp:posOffset>1466850</wp:posOffset>
                </wp:positionH>
                <wp:positionV relativeFrom="paragraph">
                  <wp:posOffset>266700</wp:posOffset>
                </wp:positionV>
                <wp:extent cx="1828800" cy="1828800"/>
                <wp:effectExtent l="0" t="0" r="0" b="0"/>
                <wp:wrapNone/>
                <wp:docPr id="178829527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AC47A3" w14:textId="6F7C036D" w:rsidR="001542BC" w:rsidRPr="001542BC" w:rsidRDefault="001542BC" w:rsidP="001542BC">
                            <w:pPr>
                              <w:pStyle w:val="Heading1"/>
                              <w:jc w:val="center"/>
                              <w:rPr>
                                <w:b/>
                                <w:color w:val="E0E0E0" w:themeColor="accent2" w:themeTint="66"/>
                                <w:sz w:val="52"/>
                                <w:szCs w:val="52"/>
                                <w14:textOutline w14:w="11112" w14:cap="flat" w14:cmpd="sng" w14:algn="ctr">
                                  <w14:solidFill>
                                    <w14:schemeClr w14:val="accent2"/>
                                  </w14:solidFill>
                                  <w14:prstDash w14:val="solid"/>
                                  <w14:round/>
                                </w14:textOutline>
                              </w:rPr>
                            </w:pPr>
                            <w:r w:rsidRPr="001542BC">
                              <w:rPr>
                                <w:b/>
                                <w:color w:val="E0E0E0" w:themeColor="accent2" w:themeTint="66"/>
                                <w:sz w:val="52"/>
                                <w:szCs w:val="52"/>
                                <w14:textOutline w14:w="11112" w14:cap="flat" w14:cmpd="sng" w14:algn="ctr">
                                  <w14:solidFill>
                                    <w14:schemeClr w14:val="accent2"/>
                                  </w14:solidFill>
                                  <w14:prstDash w14:val="solid"/>
                                  <w14:round/>
                                </w14:textOutline>
                              </w:rPr>
                              <w:t>Village of Elmwood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5A29A0" id="_x0000_t202" coordsize="21600,21600" o:spt="202" path="m,l,21600r21600,l21600,xe">
                <v:stroke joinstyle="miter"/>
                <v:path gradientshapeok="t" o:connecttype="rect"/>
              </v:shapetype>
              <v:shape id="Text Box 1" o:spid="_x0000_s1026" type="#_x0000_t202" style="position:absolute;left:0;text-align:left;margin-left:115.5pt;margin-top:2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" filled="f" stroked="f">
                <v:fill o:detectmouseclick="t"/>
                <v:textbox style="mso-fit-shape-to-text:t">
                  <w:txbxContent>
                    <w:p w14:paraId="0FAC47A3" w14:textId="6F7C036D" w:rsidR="001542BC" w:rsidRPr="001542BC" w:rsidRDefault="001542BC" w:rsidP="001542BC">
                      <w:pPr>
                        <w:pStyle w:val="Heading1"/>
                        <w:jc w:val="center"/>
                        <w:rPr>
                          <w:b/>
                          <w:color w:val="E0E0E0" w:themeColor="accent2" w:themeTint="66"/>
                          <w:sz w:val="52"/>
                          <w:szCs w:val="52"/>
                          <w14:textOutline w14:w="11112" w14:cap="flat" w14:cmpd="sng" w14:algn="ctr">
                            <w14:solidFill>
                              <w14:schemeClr w14:val="accent2"/>
                            </w14:solidFill>
                            <w14:prstDash w14:val="solid"/>
                            <w14:round/>
                          </w14:textOutline>
                        </w:rPr>
                      </w:pPr>
                      <w:r w:rsidRPr="001542BC">
                        <w:rPr>
                          <w:b/>
                          <w:color w:val="E0E0E0" w:themeColor="accent2" w:themeTint="66"/>
                          <w:sz w:val="52"/>
                          <w:szCs w:val="52"/>
                          <w14:textOutline w14:w="11112" w14:cap="flat" w14:cmpd="sng" w14:algn="ctr">
                            <w14:solidFill>
                              <w14:schemeClr w14:val="accent2"/>
                            </w14:solidFill>
                            <w14:prstDash w14:val="solid"/>
                            <w14:round/>
                          </w14:textOutline>
                        </w:rPr>
                        <w:t>Village of Elmwood</w:t>
                      </w:r>
                    </w:p>
                  </w:txbxContent>
                </v:textbox>
              </v:shape>
            </w:pict>
          </mc:Fallback>
        </mc:AlternateContent>
      </w:r>
    </w:p>
    <w:p w14:paraId="79BA7235" w14:textId="77777777" w:rsidR="001542BC" w:rsidRDefault="001542BC">
      <w:pPr>
        <w:pStyle w:val="Heading2"/>
      </w:pPr>
    </w:p>
    <w:p w14:paraId="66721BD5" w14:textId="77777777" w:rsidR="001542BC" w:rsidRDefault="001542BC">
      <w:pPr>
        <w:pStyle w:val="Heading2"/>
      </w:pPr>
    </w:p>
    <w:p w14:paraId="466CE9AC" w14:textId="42A36C84" w:rsidR="00911C27" w:rsidRDefault="001542BC">
      <w:pPr>
        <w:pStyle w:val="Heading2"/>
      </w:pPr>
      <w:r>
        <w:t>Auto Withdrawal</w:t>
      </w:r>
      <w:r w:rsidR="003E1F62">
        <w:t xml:space="preserve"> Agreement Form</w:t>
      </w:r>
    </w:p>
    <w:p w14:paraId="5B4D3523" w14:textId="77777777" w:rsidR="00911C27" w:rsidRDefault="003E1F62">
      <w:pPr>
        <w:pStyle w:val="Heading3"/>
      </w:pPr>
      <w:r>
        <w:t>Authorization Agreement</w:t>
      </w:r>
    </w:p>
    <w:p w14:paraId="3BDDC26D" w14:textId="2953C897" w:rsidR="00911C27" w:rsidRDefault="000F51F5">
      <w:r>
        <w:t xml:space="preserve">I hereby grant permission to the VILLAGE OF ELMWOOD to automatically withdraw payments from my account at the specified financial institution. </w:t>
      </w:r>
      <w:r w:rsidRPr="000F51F5">
        <w:rPr>
          <w:highlight w:val="lightGray"/>
        </w:rPr>
        <w:t xml:space="preserve">The withdrawal will occur on the </w:t>
      </w:r>
      <w:r w:rsidR="00BF41A6">
        <w:rPr>
          <w:highlight w:val="lightGray"/>
        </w:rPr>
        <w:t>10</w:t>
      </w:r>
      <w:r w:rsidRPr="000F51F5">
        <w:rPr>
          <w:highlight w:val="lightGray"/>
          <w:vertAlign w:val="superscript"/>
        </w:rPr>
        <w:t>th</w:t>
      </w:r>
      <w:r w:rsidRPr="000F51F5">
        <w:rPr>
          <w:highlight w:val="lightGray"/>
        </w:rPr>
        <w:t xml:space="preserve"> of each month, unless the </w:t>
      </w:r>
      <w:r w:rsidR="00BF41A6">
        <w:rPr>
          <w:highlight w:val="lightGray"/>
        </w:rPr>
        <w:t>10</w:t>
      </w:r>
      <w:r w:rsidRPr="000F51F5">
        <w:rPr>
          <w:highlight w:val="lightGray"/>
          <w:vertAlign w:val="superscript"/>
        </w:rPr>
        <w:t>th</w:t>
      </w:r>
      <w:r w:rsidRPr="000F51F5">
        <w:rPr>
          <w:highlight w:val="lightGray"/>
        </w:rPr>
        <w:t xml:space="preserve"> falls on a weekend, in which case the withdrawal will be processed on the following business day.</w:t>
      </w:r>
      <w:r>
        <w:t xml:space="preserve"> Additionally, I acknowledge that any delays or loss of funds resulting from inaccurate or incomplete information provided by either myself or my financial institution or arising from any error made by my financial institution during the withdrawal process, will not be the responsibility of the VILLAGE OF ELMWOOD.</w:t>
      </w:r>
    </w:p>
    <w:p w14:paraId="1073C5D5" w14:textId="698B0433" w:rsidR="000F51F5" w:rsidRDefault="000F51F5">
      <w:r>
        <w:t>This authorization will remain valid until a written notice of cancellation is received by the VILLAGE OF ELMWOOD from either myself or my financial institution, or until I submit a new withdrawal agreement form to the Clerk.</w:t>
      </w:r>
    </w:p>
    <w:p w14:paraId="457894C2" w14:textId="77777777" w:rsidR="00911C27" w:rsidRDefault="003E1F62">
      <w:pPr>
        <w:pStyle w:val="Heading3"/>
      </w:pPr>
      <w:r>
        <w:t>Account Information</w:t>
      </w:r>
    </w:p>
    <w:tbl>
      <w:tblPr>
        <w:tblW w:w="0" w:type="auto"/>
        <w:tblLayout w:type="fixed"/>
        <w:tblCellMar>
          <w:left w:w="0" w:type="dxa"/>
          <w:right w:w="0" w:type="dxa"/>
        </w:tblCellMar>
        <w:tblLook w:val="04A0" w:firstRow="1" w:lastRow="0" w:firstColumn="1" w:lastColumn="0" w:noHBand="0" w:noVBand="1"/>
        <w:tblDescription w:val="Account information"/>
      </w:tblPr>
      <w:tblGrid>
        <w:gridCol w:w="3150"/>
        <w:gridCol w:w="3780"/>
        <w:gridCol w:w="2420"/>
      </w:tblGrid>
      <w:tr w:rsidR="00911C27" w14:paraId="249A814B" w14:textId="77777777">
        <w:trPr>
          <w:trHeight w:val="432"/>
        </w:trPr>
        <w:tc>
          <w:tcPr>
            <w:tcW w:w="3150" w:type="dxa"/>
            <w:vAlign w:val="bottom"/>
          </w:tcPr>
          <w:p w14:paraId="3DEFA30E" w14:textId="77777777" w:rsidR="00911C27" w:rsidRDefault="003E1F62">
            <w:pPr>
              <w:spacing w:after="0" w:line="240" w:lineRule="auto"/>
              <w:ind w:left="0"/>
            </w:pPr>
            <w:r>
              <w:t>Name of Financial Institution:</w:t>
            </w:r>
          </w:p>
        </w:tc>
        <w:tc>
          <w:tcPr>
            <w:tcW w:w="3780" w:type="dxa"/>
            <w:tcBorders>
              <w:bottom w:val="single" w:sz="4" w:space="0" w:color="auto"/>
            </w:tcBorders>
            <w:vAlign w:val="bottom"/>
          </w:tcPr>
          <w:p w14:paraId="2D4F1BFD" w14:textId="77777777" w:rsidR="00911C27" w:rsidRDefault="00911C27">
            <w:pPr>
              <w:spacing w:after="0" w:line="240" w:lineRule="auto"/>
              <w:ind w:left="0"/>
            </w:pPr>
          </w:p>
        </w:tc>
        <w:tc>
          <w:tcPr>
            <w:tcW w:w="2420" w:type="dxa"/>
            <w:vAlign w:val="bottom"/>
          </w:tcPr>
          <w:p w14:paraId="4EF192D3" w14:textId="77777777" w:rsidR="00911C27" w:rsidRDefault="00911C27">
            <w:pPr>
              <w:spacing w:after="0" w:line="240" w:lineRule="auto"/>
              <w:ind w:left="0"/>
            </w:pPr>
          </w:p>
        </w:tc>
      </w:tr>
      <w:tr w:rsidR="00911C27" w14:paraId="21AC13AA" w14:textId="77777777">
        <w:trPr>
          <w:trHeight w:val="432"/>
        </w:trPr>
        <w:tc>
          <w:tcPr>
            <w:tcW w:w="3150" w:type="dxa"/>
            <w:vAlign w:val="bottom"/>
          </w:tcPr>
          <w:p w14:paraId="565EEF83" w14:textId="77777777" w:rsidR="00911C27" w:rsidRDefault="003E1F62">
            <w:pPr>
              <w:spacing w:after="0" w:line="240" w:lineRule="auto"/>
              <w:ind w:left="0"/>
            </w:pPr>
            <w:r>
              <w:t>Routing Number:</w:t>
            </w:r>
          </w:p>
        </w:tc>
        <w:tc>
          <w:tcPr>
            <w:tcW w:w="3780" w:type="dxa"/>
            <w:tcBorders>
              <w:top w:val="single" w:sz="4" w:space="0" w:color="auto"/>
              <w:bottom w:val="single" w:sz="4" w:space="0" w:color="auto"/>
            </w:tcBorders>
            <w:vAlign w:val="bottom"/>
          </w:tcPr>
          <w:p w14:paraId="1317698E" w14:textId="77777777" w:rsidR="00911C27" w:rsidRDefault="00911C27">
            <w:pPr>
              <w:spacing w:after="0" w:line="240" w:lineRule="auto"/>
              <w:ind w:left="0"/>
            </w:pPr>
          </w:p>
        </w:tc>
        <w:tc>
          <w:tcPr>
            <w:tcW w:w="2420" w:type="dxa"/>
            <w:vAlign w:val="bottom"/>
          </w:tcPr>
          <w:p w14:paraId="043934D2" w14:textId="77777777" w:rsidR="00911C27" w:rsidRDefault="00911C27">
            <w:pPr>
              <w:spacing w:after="0" w:line="240" w:lineRule="auto"/>
              <w:ind w:left="0"/>
            </w:pPr>
          </w:p>
        </w:tc>
      </w:tr>
      <w:tr w:rsidR="00911C27" w14:paraId="6B50C8E6" w14:textId="77777777">
        <w:trPr>
          <w:trHeight w:val="432"/>
        </w:trPr>
        <w:tc>
          <w:tcPr>
            <w:tcW w:w="3150" w:type="dxa"/>
            <w:vAlign w:val="bottom"/>
          </w:tcPr>
          <w:p w14:paraId="617B1D26" w14:textId="77777777" w:rsidR="00911C27" w:rsidRDefault="003E1F62">
            <w:pPr>
              <w:spacing w:after="0" w:line="240" w:lineRule="auto"/>
              <w:ind w:left="0"/>
            </w:pPr>
            <w:r>
              <w:t>Account Number:</w:t>
            </w:r>
          </w:p>
        </w:tc>
        <w:tc>
          <w:tcPr>
            <w:tcW w:w="3780" w:type="dxa"/>
            <w:tcBorders>
              <w:top w:val="single" w:sz="4" w:space="0" w:color="auto"/>
              <w:bottom w:val="single" w:sz="4" w:space="0" w:color="auto"/>
            </w:tcBorders>
            <w:vAlign w:val="bottom"/>
          </w:tcPr>
          <w:p w14:paraId="4B1A2414" w14:textId="77777777" w:rsidR="00911C27" w:rsidRDefault="00911C27">
            <w:pPr>
              <w:spacing w:after="0" w:line="240" w:lineRule="auto"/>
              <w:ind w:left="0"/>
            </w:pPr>
          </w:p>
        </w:tc>
        <w:tc>
          <w:tcPr>
            <w:tcW w:w="2420" w:type="dxa"/>
            <w:vAlign w:val="bottom"/>
          </w:tcPr>
          <w:p w14:paraId="44E6F4F9" w14:textId="77777777" w:rsidR="00911C27" w:rsidRDefault="00BF41A6">
            <w:pPr>
              <w:spacing w:after="0" w:line="240" w:lineRule="auto"/>
            </w:pPr>
            <w:sdt>
              <w:sdtPr>
                <w:id w:val="-59947976"/>
                <w14:checkbox>
                  <w14:checked w14:val="0"/>
                  <w14:checkedState w14:val="2612" w14:font="MS Gothic"/>
                  <w14:uncheckedState w14:val="2610" w14:font="MS Gothic"/>
                </w14:checkbox>
              </w:sdtPr>
              <w:sdtEndPr/>
              <w:sdtContent>
                <w:r w:rsidR="003E1F62">
                  <w:rPr>
                    <w:rFonts w:ascii="MS Gothic" w:eastAsia="MS Gothic" w:hAnsi="MS Gothic" w:hint="eastAsia"/>
                  </w:rPr>
                  <w:t>☐</w:t>
                </w:r>
              </w:sdtContent>
            </w:sdt>
            <w:r w:rsidR="003E1F62">
              <w:t xml:space="preserve"> Checking | </w:t>
            </w:r>
            <w:sdt>
              <w:sdtPr>
                <w:id w:val="-1404445576"/>
                <w14:checkbox>
                  <w14:checked w14:val="0"/>
                  <w14:checkedState w14:val="2612" w14:font="MS Gothic"/>
                  <w14:uncheckedState w14:val="2610" w14:font="MS Gothic"/>
                </w14:checkbox>
              </w:sdtPr>
              <w:sdtEndPr/>
              <w:sdtContent>
                <w:r w:rsidR="003E1F62">
                  <w:rPr>
                    <w:rFonts w:ascii="Segoe UI Symbol" w:hAnsi="Segoe UI Symbol" w:cs="Segoe UI Symbol"/>
                  </w:rPr>
                  <w:t>☐</w:t>
                </w:r>
              </w:sdtContent>
            </w:sdt>
            <w:r w:rsidR="003E1F62">
              <w:t xml:space="preserve"> Savings</w:t>
            </w:r>
          </w:p>
        </w:tc>
      </w:tr>
    </w:tbl>
    <w:p w14:paraId="15381498" w14:textId="77777777" w:rsidR="00911C27" w:rsidRDefault="003E1F62">
      <w:pPr>
        <w:pStyle w:val="Heading3"/>
      </w:pPr>
      <w:r>
        <w:t>Signature</w:t>
      </w:r>
    </w:p>
    <w:tbl>
      <w:tblPr>
        <w:tblW w:w="0" w:type="auto"/>
        <w:tblLayout w:type="fixed"/>
        <w:tblCellMar>
          <w:left w:w="0" w:type="dxa"/>
          <w:right w:w="0" w:type="dxa"/>
        </w:tblCellMar>
        <w:tblLook w:val="04A0" w:firstRow="1" w:lastRow="0" w:firstColumn="1" w:lastColumn="0" w:noHBand="0" w:noVBand="1"/>
        <w:tblDescription w:val="Signature block"/>
      </w:tblPr>
      <w:tblGrid>
        <w:gridCol w:w="3123"/>
        <w:gridCol w:w="3807"/>
        <w:gridCol w:w="720"/>
        <w:gridCol w:w="1700"/>
      </w:tblGrid>
      <w:tr w:rsidR="00911C27" w14:paraId="7B3C9148" w14:textId="77777777">
        <w:trPr>
          <w:trHeight w:val="432"/>
        </w:trPr>
        <w:tc>
          <w:tcPr>
            <w:tcW w:w="3123" w:type="dxa"/>
            <w:vAlign w:val="bottom"/>
          </w:tcPr>
          <w:p w14:paraId="237ADA92" w14:textId="77777777" w:rsidR="00911C27" w:rsidRDefault="003E1F62">
            <w:pPr>
              <w:spacing w:after="0" w:line="240" w:lineRule="auto"/>
              <w:ind w:left="0"/>
            </w:pPr>
            <w:r>
              <w:t>Authorized Signature (Primary):</w:t>
            </w:r>
          </w:p>
        </w:tc>
        <w:tc>
          <w:tcPr>
            <w:tcW w:w="3807" w:type="dxa"/>
            <w:tcBorders>
              <w:bottom w:val="single" w:sz="4" w:space="0" w:color="auto"/>
            </w:tcBorders>
            <w:vAlign w:val="bottom"/>
          </w:tcPr>
          <w:p w14:paraId="3B1FD43A" w14:textId="77777777" w:rsidR="00911C27" w:rsidRDefault="00911C27">
            <w:pPr>
              <w:spacing w:after="0" w:line="240" w:lineRule="auto"/>
              <w:ind w:left="0"/>
            </w:pPr>
          </w:p>
        </w:tc>
        <w:tc>
          <w:tcPr>
            <w:tcW w:w="720" w:type="dxa"/>
            <w:vAlign w:val="bottom"/>
          </w:tcPr>
          <w:p w14:paraId="4F1D8FF5" w14:textId="77777777" w:rsidR="00911C27" w:rsidRDefault="003E1F62">
            <w:pPr>
              <w:spacing w:after="0" w:line="240" w:lineRule="auto"/>
            </w:pPr>
            <w:r>
              <w:t>Date:</w:t>
            </w:r>
          </w:p>
        </w:tc>
        <w:tc>
          <w:tcPr>
            <w:tcW w:w="1700" w:type="dxa"/>
            <w:tcBorders>
              <w:bottom w:val="single" w:sz="4" w:space="0" w:color="auto"/>
            </w:tcBorders>
            <w:vAlign w:val="bottom"/>
          </w:tcPr>
          <w:p w14:paraId="3C289082" w14:textId="77777777" w:rsidR="00911C27" w:rsidRDefault="00911C27">
            <w:pPr>
              <w:spacing w:after="0" w:line="240" w:lineRule="auto"/>
            </w:pPr>
          </w:p>
        </w:tc>
      </w:tr>
      <w:tr w:rsidR="00911C27" w14:paraId="5D6AE2D9" w14:textId="77777777">
        <w:trPr>
          <w:trHeight w:val="432"/>
        </w:trPr>
        <w:tc>
          <w:tcPr>
            <w:tcW w:w="3123" w:type="dxa"/>
            <w:vAlign w:val="bottom"/>
          </w:tcPr>
          <w:p w14:paraId="5D9E70FD" w14:textId="77777777" w:rsidR="00911C27" w:rsidRDefault="003E1F62">
            <w:pPr>
              <w:spacing w:after="0" w:line="240" w:lineRule="auto"/>
              <w:ind w:left="0"/>
            </w:pPr>
            <w:r>
              <w:t>Authorized Signature (Joint):</w:t>
            </w:r>
          </w:p>
        </w:tc>
        <w:tc>
          <w:tcPr>
            <w:tcW w:w="3807" w:type="dxa"/>
            <w:tcBorders>
              <w:top w:val="single" w:sz="4" w:space="0" w:color="auto"/>
              <w:bottom w:val="single" w:sz="4" w:space="0" w:color="auto"/>
            </w:tcBorders>
            <w:vAlign w:val="bottom"/>
          </w:tcPr>
          <w:p w14:paraId="2261813D" w14:textId="77777777" w:rsidR="00911C27" w:rsidRDefault="00911C27">
            <w:pPr>
              <w:spacing w:after="0" w:line="240" w:lineRule="auto"/>
              <w:ind w:left="0"/>
            </w:pPr>
          </w:p>
        </w:tc>
        <w:tc>
          <w:tcPr>
            <w:tcW w:w="720" w:type="dxa"/>
            <w:vAlign w:val="bottom"/>
          </w:tcPr>
          <w:p w14:paraId="11A7C725" w14:textId="77777777" w:rsidR="00911C27" w:rsidRDefault="003E1F62">
            <w:pPr>
              <w:spacing w:after="0" w:line="240" w:lineRule="auto"/>
            </w:pPr>
            <w:r>
              <w:t>Date:</w:t>
            </w:r>
          </w:p>
        </w:tc>
        <w:tc>
          <w:tcPr>
            <w:tcW w:w="1700" w:type="dxa"/>
            <w:tcBorders>
              <w:bottom w:val="single" w:sz="4" w:space="0" w:color="auto"/>
            </w:tcBorders>
            <w:vAlign w:val="bottom"/>
          </w:tcPr>
          <w:p w14:paraId="6C8FA2F1" w14:textId="77777777" w:rsidR="00911C27" w:rsidRDefault="00911C27">
            <w:pPr>
              <w:spacing w:after="0" w:line="240" w:lineRule="auto"/>
            </w:pPr>
          </w:p>
        </w:tc>
      </w:tr>
    </w:tbl>
    <w:p w14:paraId="688D7CDD" w14:textId="545AA156" w:rsidR="00911C27" w:rsidRDefault="003E1F62">
      <w:pPr>
        <w:pStyle w:val="Heading4"/>
      </w:pPr>
      <w:r>
        <w:t xml:space="preserve">Please attach a voided check or deposit slip and return this form to the </w:t>
      </w:r>
      <w:r w:rsidR="001542BC">
        <w:t>Clerk</w:t>
      </w:r>
      <w:r>
        <w:t>.</w:t>
      </w:r>
    </w:p>
    <w:p w14:paraId="0B544896" w14:textId="77777777" w:rsidR="001542BC" w:rsidRDefault="001542BC" w:rsidP="001542BC"/>
    <w:p w14:paraId="6ADD108E" w14:textId="77777777" w:rsidR="001542BC" w:rsidRDefault="001542BC" w:rsidP="001542BC">
      <w:pPr>
        <w:rPr>
          <w:sz w:val="24"/>
          <w:szCs w:val="24"/>
        </w:rPr>
      </w:pPr>
    </w:p>
    <w:p w14:paraId="04E50950" w14:textId="2DED4554" w:rsidR="001542BC" w:rsidRPr="001542BC" w:rsidRDefault="001542BC" w:rsidP="001542BC">
      <w:pPr>
        <w:rPr>
          <w:sz w:val="24"/>
          <w:szCs w:val="24"/>
          <w:u w:val="single"/>
        </w:rPr>
      </w:pPr>
      <w:r w:rsidRPr="001542BC">
        <w:rPr>
          <w:sz w:val="24"/>
          <w:szCs w:val="24"/>
        </w:rPr>
        <w:t>Property Owner’s Utility Number: 000-</w:t>
      </w:r>
      <w:r w:rsidRPr="001542BC">
        <w:rPr>
          <w:sz w:val="24"/>
          <w:szCs w:val="24"/>
          <w:u w:val="single"/>
        </w:rPr>
        <w:t>________</w:t>
      </w:r>
      <w:r>
        <w:rPr>
          <w:sz w:val="24"/>
          <w:szCs w:val="24"/>
          <w:u w:val="single"/>
        </w:rPr>
        <w:t>_______</w:t>
      </w:r>
      <w:r w:rsidRPr="001542BC">
        <w:rPr>
          <w:sz w:val="24"/>
          <w:szCs w:val="24"/>
          <w:u w:val="single"/>
        </w:rPr>
        <w:t>____-00</w:t>
      </w:r>
    </w:p>
    <w:sectPr w:rsidR="001542BC" w:rsidRPr="001542BC" w:rsidSect="00E147A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FB35" w14:textId="77777777" w:rsidR="001542BC" w:rsidRDefault="001542BC">
      <w:pPr>
        <w:spacing w:after="0" w:line="240" w:lineRule="auto"/>
      </w:pPr>
      <w:r>
        <w:separator/>
      </w:r>
    </w:p>
  </w:endnote>
  <w:endnote w:type="continuationSeparator" w:id="0">
    <w:p w14:paraId="0F5126C0" w14:textId="77777777" w:rsidR="001542BC" w:rsidRDefault="0015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C8251" w14:textId="77777777" w:rsidR="001542BC" w:rsidRDefault="001542BC">
      <w:pPr>
        <w:spacing w:after="0" w:line="240" w:lineRule="auto"/>
      </w:pPr>
      <w:r>
        <w:separator/>
      </w:r>
    </w:p>
  </w:footnote>
  <w:footnote w:type="continuationSeparator" w:id="0">
    <w:p w14:paraId="14399F01" w14:textId="77777777" w:rsidR="001542BC" w:rsidRDefault="00154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BC"/>
    <w:rsid w:val="000F51F5"/>
    <w:rsid w:val="001542BC"/>
    <w:rsid w:val="003E1F62"/>
    <w:rsid w:val="00911C27"/>
    <w:rsid w:val="00BF41A6"/>
    <w:rsid w:val="00C81931"/>
    <w:rsid w:val="00E1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AABCBB"/>
  <w15:docId w15:val="{C5A7F130-4595-4AE3-AADB-1FC6D3F5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 w:right="72"/>
    </w:pPr>
  </w:style>
  <w:style w:type="paragraph" w:styleId="Heading1">
    <w:name w:val="heading 1"/>
    <w:basedOn w:val="Normal"/>
    <w:next w:val="Normal"/>
    <w:qFormat/>
    <w:pPr>
      <w:keepNext/>
      <w:keepLines/>
      <w:tabs>
        <w:tab w:val="right" w:pos="9360"/>
      </w:tabs>
      <w:spacing w:before="240" w:after="120"/>
      <w:jc w:val="right"/>
      <w:outlineLvl w:val="0"/>
    </w:pPr>
    <w:rPr>
      <w:rFonts w:asciiTheme="majorHAnsi" w:eastAsiaTheme="majorEastAsia" w:hAnsiTheme="majorHAnsi" w:cstheme="majorBidi"/>
      <w:color w:val="A5A5A5" w:themeColor="accent1" w:themeShade="BF"/>
      <w:sz w:val="36"/>
      <w:szCs w:val="36"/>
    </w:rPr>
  </w:style>
  <w:style w:type="paragraph" w:styleId="Heading2">
    <w:name w:val="heading 2"/>
    <w:basedOn w:val="Normal"/>
    <w:next w:val="Normal"/>
    <w:unhideWhenUsed/>
    <w:qFormat/>
    <w:pPr>
      <w:spacing w:after="240"/>
      <w:outlineLvl w:val="1"/>
    </w:pPr>
    <w:rPr>
      <w:rFonts w:asciiTheme="majorHAnsi" w:eastAsiaTheme="majorEastAsia" w:hAnsiTheme="majorHAnsi" w:cstheme="majorBidi"/>
      <w:b/>
      <w:bCs/>
      <w:color w:val="7F7F7F" w:themeColor="text1" w:themeTint="80"/>
      <w:sz w:val="28"/>
      <w:szCs w:val="28"/>
    </w:rPr>
  </w:style>
  <w:style w:type="paragraph" w:styleId="Heading3">
    <w:name w:val="heading 3"/>
    <w:basedOn w:val="Normal"/>
    <w:next w:val="Normal"/>
    <w:unhideWhenUsed/>
    <w:qFormat/>
    <w:pPr>
      <w:keepNext/>
      <w:keepLines/>
      <w:pBdr>
        <w:top w:val="single" w:sz="8" w:space="1" w:color="auto"/>
        <w:bottom w:val="single" w:sz="8" w:space="1" w:color="auto"/>
      </w:pBdr>
      <w:shd w:val="clear" w:color="auto" w:fill="F2F2F2" w:themeFill="background1" w:themeFillShade="F2"/>
      <w:spacing w:before="360" w:after="360"/>
      <w:jc w:val="center"/>
      <w:outlineLvl w:val="2"/>
    </w:pPr>
    <w:rPr>
      <w:rFonts w:asciiTheme="majorHAnsi" w:eastAsiaTheme="majorEastAsia" w:hAnsiTheme="majorHAnsi" w:cstheme="majorBidi"/>
      <w:b/>
      <w:bCs/>
      <w:color w:val="7F7F7F" w:themeColor="text1" w:themeTint="80"/>
      <w:sz w:val="24"/>
      <w:szCs w:val="24"/>
    </w:rPr>
  </w:style>
  <w:style w:type="paragraph" w:styleId="Heading4">
    <w:name w:val="heading 4"/>
    <w:basedOn w:val="Normal"/>
    <w:next w:val="Normal"/>
    <w:unhideWhenUsed/>
    <w:qFormat/>
    <w:pPr>
      <w:keepNext/>
      <w:keepLines/>
      <w:spacing w:before="600" w:after="0"/>
      <w:jc w:val="center"/>
      <w:outlineLvl w:val="3"/>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Graphic">
    <w:name w:val="Graphic"/>
    <w:basedOn w:val="Normal"/>
    <w:qFormat/>
    <w:pPr>
      <w:spacing w:after="0" w:line="240" w:lineRule="auto"/>
    </w:pPr>
    <w:rPr>
      <w:noProof/>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7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ptember\OneDrive\Desktop\Old%20Computer\Clerk1\Documents\PAYROLL-DIRECT%20DEPOSI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1C8F6DE-C9D2-4232-9387-B5B93A9BD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PAYROLL-DIRECT DEPOSIT</Template>
  <TotalTime>87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ELMWOOD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 Podoll</dc:creator>
  <cp:lastModifiedBy>Holly Malaszuk</cp:lastModifiedBy>
  <cp:revision>1</cp:revision>
  <cp:lastPrinted>2013-08-01T20:54:00Z</cp:lastPrinted>
  <dcterms:created xsi:type="dcterms:W3CDTF">2023-10-24T16:23:00Z</dcterms:created>
  <dcterms:modified xsi:type="dcterms:W3CDTF">2023-10-24T17:50:00Z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TC034630589991</vt:lpwstr>
  </property>
</Properties>
</file>